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A2979" w14:textId="05C8786B" w:rsidR="00540EBC" w:rsidRPr="006B5138" w:rsidRDefault="00130A65" w:rsidP="0054555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B5138">
        <w:rPr>
          <w:rFonts w:ascii="Times New Roman" w:hAnsi="Times New Roman" w:cs="Times New Roman"/>
          <w:b/>
          <w:bCs/>
          <w:sz w:val="22"/>
          <w:szCs w:val="22"/>
          <w:lang w:val="pt-BR"/>
        </w:rPr>
        <w:t>Andre Heid Rocha da Cos</w:t>
      </w:r>
      <w:r w:rsidR="00B8676A" w:rsidRPr="006B5138">
        <w:rPr>
          <w:rFonts w:ascii="Times New Roman" w:hAnsi="Times New Roman" w:cs="Times New Roman"/>
          <w:b/>
          <w:bCs/>
          <w:sz w:val="22"/>
          <w:szCs w:val="22"/>
          <w:lang w:val="pt-BR"/>
        </w:rPr>
        <w:t>t</w:t>
      </w:r>
      <w:r w:rsidRPr="006B5138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</w:p>
    <w:p w14:paraId="01EAE004" w14:textId="1D1D47B6" w:rsidR="00130A65" w:rsidRPr="006B5138" w:rsidRDefault="00130A65" w:rsidP="00545559">
      <w:pPr>
        <w:spacing w:after="12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B5138">
        <w:rPr>
          <w:rFonts w:ascii="Times New Roman" w:hAnsi="Times New Roman" w:cs="Times New Roman"/>
          <w:sz w:val="18"/>
          <w:szCs w:val="18"/>
        </w:rPr>
        <w:t xml:space="preserve">New Haven, CT | +1 (212) 814-1360 | </w:t>
      </w:r>
      <w:hyperlink r:id="rId5" w:history="1">
        <w:r w:rsidRPr="006B5138">
          <w:rPr>
            <w:rStyle w:val="Hyperlink"/>
            <w:rFonts w:ascii="Times New Roman" w:hAnsi="Times New Roman" w:cs="Times New Roman"/>
            <w:sz w:val="18"/>
            <w:szCs w:val="18"/>
          </w:rPr>
          <w:t>andre.h.costa@yale.edu</w:t>
        </w:r>
      </w:hyperlink>
    </w:p>
    <w:p w14:paraId="64AE8B60" w14:textId="3D9D410B" w:rsidR="00130A65" w:rsidRPr="006B5138" w:rsidRDefault="00130A65" w:rsidP="00BB214A">
      <w:pPr>
        <w:pBdr>
          <w:bottom w:val="single" w:sz="6" w:space="1" w:color="auto"/>
        </w:pBdr>
        <w:spacing w:after="12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6B5138">
        <w:rPr>
          <w:rFonts w:ascii="Times New Roman" w:hAnsi="Times New Roman" w:cs="Times New Roman"/>
          <w:b/>
          <w:bCs/>
          <w:sz w:val="18"/>
          <w:szCs w:val="18"/>
        </w:rPr>
        <w:t xml:space="preserve">EDUCATION </w:t>
      </w:r>
    </w:p>
    <w:p w14:paraId="44D2039B" w14:textId="22BF97F8" w:rsidR="00130A65" w:rsidRPr="006B5138" w:rsidRDefault="00F23487" w:rsidP="00BB214A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6B5138">
        <w:rPr>
          <w:rFonts w:ascii="Times New Roman" w:hAnsi="Times New Roman" w:cs="Times New Roman"/>
          <w:b/>
          <w:bCs/>
          <w:sz w:val="18"/>
          <w:szCs w:val="18"/>
        </w:rPr>
        <w:t>Yale University</w:t>
      </w:r>
      <w:r w:rsidRPr="006B5138">
        <w:rPr>
          <w:rFonts w:ascii="Times New Roman" w:hAnsi="Times New Roman" w:cs="Times New Roman"/>
          <w:sz w:val="18"/>
          <w:szCs w:val="18"/>
        </w:rPr>
        <w:t xml:space="preserve"> </w:t>
      </w:r>
      <w:r w:rsidR="006D177D" w:rsidRPr="006B5138">
        <w:rPr>
          <w:rFonts w:ascii="Times New Roman" w:hAnsi="Times New Roman" w:cs="Times New Roman"/>
          <w:sz w:val="18"/>
          <w:szCs w:val="18"/>
        </w:rPr>
        <w:t xml:space="preserve">| GPA: </w:t>
      </w:r>
      <w:proofErr w:type="spellStart"/>
      <w:r w:rsidR="006D177D" w:rsidRPr="006B5138">
        <w:rPr>
          <w:rFonts w:ascii="Times New Roman" w:hAnsi="Times New Roman" w:cs="Times New Roman"/>
          <w:sz w:val="18"/>
          <w:szCs w:val="18"/>
        </w:rPr>
        <w:t>x.xx</w:t>
      </w:r>
      <w:proofErr w:type="spellEnd"/>
      <w:r w:rsidR="006D177D" w:rsidRPr="006B5138">
        <w:rPr>
          <w:rFonts w:ascii="Times New Roman" w:hAnsi="Times New Roman" w:cs="Times New Roman"/>
          <w:sz w:val="18"/>
          <w:szCs w:val="18"/>
        </w:rPr>
        <w:t xml:space="preserve">/4.00 | SAT: 1600 | B.S in Data Science; B.A in Global Affairs                    </w:t>
      </w:r>
      <w:r w:rsidR="006B5138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6D177D" w:rsidRPr="006B5138">
        <w:rPr>
          <w:rFonts w:ascii="Times New Roman" w:hAnsi="Times New Roman" w:cs="Times New Roman"/>
          <w:sz w:val="18"/>
          <w:szCs w:val="18"/>
        </w:rPr>
        <w:t>New Haven, CT | Class of 2029</w:t>
      </w:r>
    </w:p>
    <w:p w14:paraId="29735DD5" w14:textId="22ED1D34" w:rsidR="00BB214A" w:rsidRPr="006B5138" w:rsidRDefault="00BB214A" w:rsidP="00BB214A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6B5138">
        <w:rPr>
          <w:rFonts w:ascii="Times New Roman" w:hAnsi="Times New Roman" w:cs="Times New Roman"/>
          <w:b/>
          <w:bCs/>
          <w:sz w:val="18"/>
          <w:szCs w:val="18"/>
        </w:rPr>
        <w:t>Yale College Coursework</w:t>
      </w:r>
      <w:r w:rsidRPr="006B5138">
        <w:rPr>
          <w:rFonts w:ascii="Times New Roman" w:hAnsi="Times New Roman" w:cs="Times New Roman"/>
          <w:sz w:val="18"/>
          <w:szCs w:val="18"/>
        </w:rPr>
        <w:t>: Multivariable Calculus, US-Mexico Economic Border Policy, Electronics, Micro</w:t>
      </w:r>
      <w:r w:rsidR="006B5138" w:rsidRPr="006B5138">
        <w:rPr>
          <w:rFonts w:ascii="Times New Roman" w:hAnsi="Times New Roman" w:cs="Times New Roman"/>
          <w:sz w:val="18"/>
          <w:szCs w:val="18"/>
        </w:rPr>
        <w:t>/Macro</w:t>
      </w:r>
      <w:r w:rsidRPr="006B5138">
        <w:rPr>
          <w:rFonts w:ascii="Times New Roman" w:hAnsi="Times New Roman" w:cs="Times New Roman"/>
          <w:sz w:val="18"/>
          <w:szCs w:val="18"/>
        </w:rPr>
        <w:t>economics</w:t>
      </w:r>
      <w:r w:rsidR="00B21A2B" w:rsidRPr="006B5138">
        <w:rPr>
          <w:rFonts w:ascii="Times New Roman" w:hAnsi="Times New Roman" w:cs="Times New Roman"/>
          <w:sz w:val="18"/>
          <w:szCs w:val="18"/>
        </w:rPr>
        <w:t xml:space="preserve">, </w:t>
      </w:r>
      <w:r w:rsidR="00B21A2B" w:rsidRPr="006B5138">
        <w:rPr>
          <w:rFonts w:ascii="Times New Roman" w:hAnsi="Times New Roman" w:cs="Times New Roman"/>
          <w:sz w:val="18"/>
          <w:szCs w:val="18"/>
        </w:rPr>
        <w:t>Engineering with IoT technology</w:t>
      </w:r>
    </w:p>
    <w:p w14:paraId="0F5E284E" w14:textId="7E2FB479" w:rsidR="00130A65" w:rsidRPr="006B5138" w:rsidRDefault="00130A65" w:rsidP="00BB214A">
      <w:pPr>
        <w:pBdr>
          <w:bottom w:val="single" w:sz="6" w:space="1" w:color="auto"/>
        </w:pBdr>
        <w:spacing w:after="12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6B5138">
        <w:rPr>
          <w:rFonts w:ascii="Times New Roman" w:hAnsi="Times New Roman" w:cs="Times New Roman"/>
          <w:b/>
          <w:bCs/>
          <w:sz w:val="18"/>
          <w:szCs w:val="18"/>
        </w:rPr>
        <w:t>EXPERIENCES</w:t>
      </w:r>
    </w:p>
    <w:p w14:paraId="32209365" w14:textId="5E770096" w:rsidR="001506F7" w:rsidRPr="006B5138" w:rsidRDefault="00BB214A" w:rsidP="00BB214A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6B5138">
        <w:rPr>
          <w:rFonts w:ascii="Times New Roman" w:hAnsi="Times New Roman" w:cs="Times New Roman"/>
          <w:b/>
          <w:bCs/>
          <w:sz w:val="18"/>
          <w:szCs w:val="18"/>
        </w:rPr>
        <w:t>Itaú BBA</w:t>
      </w:r>
      <w:r w:rsidRPr="006B5138">
        <w:rPr>
          <w:rFonts w:ascii="Times New Roman" w:hAnsi="Times New Roman" w:cs="Times New Roman"/>
          <w:sz w:val="18"/>
          <w:szCs w:val="18"/>
        </w:rPr>
        <w:t xml:space="preserve"> | Incoming Summer Quantitative </w:t>
      </w:r>
      <w:r w:rsidR="00B21A2B" w:rsidRPr="006B5138">
        <w:rPr>
          <w:rFonts w:ascii="Times New Roman" w:hAnsi="Times New Roman" w:cs="Times New Roman"/>
          <w:sz w:val="18"/>
          <w:szCs w:val="18"/>
        </w:rPr>
        <w:t xml:space="preserve">Research </w:t>
      </w:r>
      <w:r w:rsidRPr="006B5138">
        <w:rPr>
          <w:rFonts w:ascii="Times New Roman" w:hAnsi="Times New Roman" w:cs="Times New Roman"/>
          <w:sz w:val="18"/>
          <w:szCs w:val="18"/>
        </w:rPr>
        <w:t xml:space="preserve">Analyst </w:t>
      </w:r>
      <w:r w:rsidR="001506F7" w:rsidRPr="006B5138">
        <w:rPr>
          <w:rFonts w:ascii="Times New Roman" w:hAnsi="Times New Roman" w:cs="Times New Roman"/>
          <w:sz w:val="18"/>
          <w:szCs w:val="18"/>
        </w:rPr>
        <w:t xml:space="preserve">(FICC &amp; Equities) </w:t>
      </w:r>
      <w:r w:rsidRPr="006B5138"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="006B5138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6B5138">
        <w:rPr>
          <w:rFonts w:ascii="Times New Roman" w:hAnsi="Times New Roman" w:cs="Times New Roman"/>
          <w:sz w:val="18"/>
          <w:szCs w:val="18"/>
        </w:rPr>
        <w:t xml:space="preserve"> May 2026 – Aug 2026 | São Paulo, Brazil</w:t>
      </w:r>
    </w:p>
    <w:p w14:paraId="22FAF547" w14:textId="18EFF328" w:rsidR="00B21A2B" w:rsidRPr="006B5138" w:rsidRDefault="00B21A2B" w:rsidP="00BB214A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6B5138">
        <w:rPr>
          <w:rFonts w:ascii="Times New Roman" w:hAnsi="Times New Roman" w:cs="Times New Roman"/>
          <w:b/>
          <w:bCs/>
          <w:sz w:val="18"/>
          <w:szCs w:val="18"/>
        </w:rPr>
        <w:t>The Forest Dialogue – Yale</w:t>
      </w:r>
      <w:r w:rsidRPr="006B5138">
        <w:rPr>
          <w:rFonts w:ascii="Times New Roman" w:hAnsi="Times New Roman" w:cs="Times New Roman"/>
          <w:sz w:val="18"/>
          <w:szCs w:val="18"/>
        </w:rPr>
        <w:t xml:space="preserve"> | Program Associate </w:t>
      </w:r>
      <w:r w:rsidRPr="006B5138">
        <w:rPr>
          <w:rFonts w:ascii="Times New Roman" w:hAnsi="Times New Roman" w:cs="Times New Roman"/>
          <w:sz w:val="18"/>
          <w:szCs w:val="18"/>
        </w:rPr>
        <w:tab/>
      </w:r>
      <w:r w:rsidRPr="006B5138">
        <w:rPr>
          <w:rFonts w:ascii="Times New Roman" w:hAnsi="Times New Roman" w:cs="Times New Roman"/>
          <w:sz w:val="18"/>
          <w:szCs w:val="18"/>
        </w:rPr>
        <w:tab/>
      </w:r>
      <w:r w:rsidRPr="006B5138">
        <w:rPr>
          <w:rFonts w:ascii="Times New Roman" w:hAnsi="Times New Roman" w:cs="Times New Roman"/>
          <w:sz w:val="18"/>
          <w:szCs w:val="18"/>
        </w:rPr>
        <w:tab/>
      </w:r>
      <w:r w:rsidRPr="006B5138">
        <w:rPr>
          <w:rFonts w:ascii="Times New Roman" w:hAnsi="Times New Roman" w:cs="Times New Roman"/>
          <w:sz w:val="18"/>
          <w:szCs w:val="18"/>
        </w:rPr>
        <w:tab/>
      </w:r>
      <w:r w:rsidRPr="006B5138">
        <w:rPr>
          <w:rFonts w:ascii="Times New Roman" w:hAnsi="Times New Roman" w:cs="Times New Roman"/>
          <w:sz w:val="18"/>
          <w:szCs w:val="18"/>
        </w:rPr>
        <w:tab/>
      </w:r>
      <w:r w:rsidRPr="006B5138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6B5138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6B5138">
        <w:rPr>
          <w:rFonts w:ascii="Times New Roman" w:hAnsi="Times New Roman" w:cs="Times New Roman"/>
          <w:sz w:val="18"/>
          <w:szCs w:val="18"/>
        </w:rPr>
        <w:t>Aug 2025 – Present | New Haven, CT</w:t>
      </w:r>
    </w:p>
    <w:p w14:paraId="09E39858" w14:textId="1DEC2DFF" w:rsidR="001506F7" w:rsidRPr="006B5138" w:rsidRDefault="001506F7" w:rsidP="001506F7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6B5138">
        <w:rPr>
          <w:rFonts w:ascii="Times New Roman" w:hAnsi="Times New Roman" w:cs="Times New Roman"/>
          <w:sz w:val="18"/>
          <w:szCs w:val="18"/>
        </w:rPr>
        <w:t>Implemented AI-Leveraged automation algorithm for international conference logistics and planning with 300+ invites sent out</w:t>
      </w:r>
    </w:p>
    <w:p w14:paraId="7E69ADDC" w14:textId="144BC137" w:rsidR="001506F7" w:rsidRPr="006B5138" w:rsidRDefault="001506F7" w:rsidP="001506F7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6B5138">
        <w:rPr>
          <w:rFonts w:ascii="Times New Roman" w:hAnsi="Times New Roman" w:cs="Times New Roman"/>
          <w:sz w:val="18"/>
          <w:szCs w:val="18"/>
        </w:rPr>
        <w:t xml:space="preserve">Organized logistics and for dialogue between Brazilian and US corporate partners, organized conference with 50 participants </w:t>
      </w:r>
    </w:p>
    <w:p w14:paraId="7C4B8A5B" w14:textId="09517EF8" w:rsidR="00B21A2B" w:rsidRPr="006B5138" w:rsidRDefault="00B21A2B" w:rsidP="00B21A2B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6B5138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Pr="006B5138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th</w:t>
      </w:r>
      <w:r w:rsidRPr="006B5138">
        <w:rPr>
          <w:rFonts w:ascii="Times New Roman" w:hAnsi="Times New Roman" w:cs="Times New Roman"/>
          <w:b/>
          <w:bCs/>
          <w:sz w:val="18"/>
          <w:szCs w:val="18"/>
        </w:rPr>
        <w:t xml:space="preserve"> Annual Intl. Locked-In Syndrome Conference</w:t>
      </w:r>
      <w:r w:rsidRPr="006B5138">
        <w:rPr>
          <w:rFonts w:ascii="Times New Roman" w:hAnsi="Times New Roman" w:cs="Times New Roman"/>
          <w:sz w:val="18"/>
          <w:szCs w:val="18"/>
        </w:rPr>
        <w:t xml:space="preserve"> | Guest Speaker </w:t>
      </w:r>
      <w:r w:rsidRPr="006B5138">
        <w:rPr>
          <w:rFonts w:ascii="Times New Roman" w:hAnsi="Times New Roman" w:cs="Times New Roman"/>
          <w:sz w:val="18"/>
          <w:szCs w:val="18"/>
        </w:rPr>
        <w:tab/>
      </w:r>
      <w:r w:rsidRPr="006B5138">
        <w:rPr>
          <w:rFonts w:ascii="Times New Roman" w:hAnsi="Times New Roman" w:cs="Times New Roman"/>
          <w:sz w:val="18"/>
          <w:szCs w:val="18"/>
        </w:rPr>
        <w:tab/>
      </w:r>
      <w:r w:rsidRPr="006B5138">
        <w:rPr>
          <w:rFonts w:ascii="Times New Roman" w:hAnsi="Times New Roman" w:cs="Times New Roman"/>
          <w:sz w:val="18"/>
          <w:szCs w:val="18"/>
        </w:rPr>
        <w:tab/>
      </w:r>
      <w:r w:rsidRPr="006B5138">
        <w:rPr>
          <w:rFonts w:ascii="Times New Roman" w:hAnsi="Times New Roman" w:cs="Times New Roman"/>
          <w:sz w:val="18"/>
          <w:szCs w:val="18"/>
        </w:rPr>
        <w:tab/>
        <w:t xml:space="preserve">                          </w:t>
      </w:r>
      <w:r w:rsidR="006B5138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6B5138">
        <w:rPr>
          <w:rFonts w:ascii="Times New Roman" w:hAnsi="Times New Roman" w:cs="Times New Roman"/>
          <w:sz w:val="18"/>
          <w:szCs w:val="18"/>
        </w:rPr>
        <w:t>June 2025 | Remote</w:t>
      </w:r>
    </w:p>
    <w:p w14:paraId="6D402497" w14:textId="5E4207FE" w:rsidR="001506F7" w:rsidRPr="006B5138" w:rsidRDefault="001506F7" w:rsidP="001506F7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6B5138">
        <w:rPr>
          <w:rFonts w:ascii="Times New Roman" w:hAnsi="Times New Roman" w:cs="Times New Roman"/>
          <w:sz w:val="18"/>
          <w:szCs w:val="18"/>
        </w:rPr>
        <w:t xml:space="preserve">Presented 24-page publication on </w:t>
      </w:r>
      <w:proofErr w:type="spellStart"/>
      <w:r w:rsidRPr="006B5138">
        <w:rPr>
          <w:rFonts w:ascii="Times New Roman" w:hAnsi="Times New Roman" w:cs="Times New Roman"/>
          <w:sz w:val="18"/>
          <w:szCs w:val="18"/>
        </w:rPr>
        <w:t>LiS</w:t>
      </w:r>
      <w:proofErr w:type="spellEnd"/>
      <w:r w:rsidRPr="006B5138">
        <w:rPr>
          <w:rFonts w:ascii="Times New Roman" w:hAnsi="Times New Roman" w:cs="Times New Roman"/>
          <w:sz w:val="18"/>
          <w:szCs w:val="18"/>
        </w:rPr>
        <w:t xml:space="preserve"> technology</w:t>
      </w:r>
      <w:r w:rsidRPr="006B5138">
        <w:rPr>
          <w:rFonts w:ascii="Times New Roman" w:hAnsi="Times New Roman" w:cs="Times New Roman"/>
          <w:sz w:val="18"/>
          <w:szCs w:val="18"/>
        </w:rPr>
        <w:t xml:space="preserve">, </w:t>
      </w:r>
      <w:r w:rsidRPr="006B5138">
        <w:rPr>
          <w:rFonts w:ascii="Times New Roman" w:hAnsi="Times New Roman" w:cs="Times New Roman"/>
          <w:sz w:val="18"/>
          <w:szCs w:val="18"/>
        </w:rPr>
        <w:t xml:space="preserve">one of 10 speakers at global symposium with 40+ researchers </w:t>
      </w:r>
    </w:p>
    <w:p w14:paraId="5CB6403E" w14:textId="5A660FD0" w:rsidR="00B21A2B" w:rsidRPr="006B5138" w:rsidRDefault="00B21A2B" w:rsidP="00B21A2B">
      <w:pPr>
        <w:tabs>
          <w:tab w:val="left" w:pos="8493"/>
        </w:tabs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6B5138">
        <w:rPr>
          <w:rFonts w:ascii="Times New Roman" w:hAnsi="Times New Roman" w:cs="Times New Roman"/>
          <w:b/>
          <w:bCs/>
          <w:sz w:val="18"/>
          <w:szCs w:val="18"/>
        </w:rPr>
        <w:t xml:space="preserve">Research Project Lead                                                      </w:t>
      </w:r>
      <w:r w:rsidRPr="006B5138">
        <w:rPr>
          <w:rFonts w:ascii="Times New Roman" w:hAnsi="Times New Roman" w:cs="Times New Roman"/>
          <w:sz w:val="18"/>
          <w:szCs w:val="18"/>
        </w:rPr>
        <w:t xml:space="preserve"> </w:t>
      </w:r>
      <w:r w:rsidR="00815A5E" w:rsidRPr="006B5138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6B5138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815A5E" w:rsidRPr="006B5138">
        <w:rPr>
          <w:rFonts w:ascii="Times New Roman" w:hAnsi="Times New Roman" w:cs="Times New Roman"/>
          <w:sz w:val="18"/>
          <w:szCs w:val="18"/>
        </w:rPr>
        <w:t xml:space="preserve"> </w:t>
      </w:r>
      <w:r w:rsidRPr="006B5138">
        <w:rPr>
          <w:rFonts w:ascii="Times New Roman" w:hAnsi="Times New Roman" w:cs="Times New Roman"/>
          <w:sz w:val="18"/>
          <w:szCs w:val="18"/>
        </w:rPr>
        <w:t xml:space="preserve">Jan 2024 – Nov 2024 | Rio de Janeiro, Brazil </w:t>
      </w:r>
    </w:p>
    <w:p w14:paraId="6DF39FC1" w14:textId="391607C4" w:rsidR="001506F7" w:rsidRPr="006B5138" w:rsidRDefault="001506F7" w:rsidP="001506F7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 w:hint="cs"/>
          <w:sz w:val="18"/>
          <w:szCs w:val="18"/>
        </w:rPr>
      </w:pPr>
      <w:r w:rsidRPr="006B5138">
        <w:rPr>
          <w:rFonts w:ascii="Times New Roman" w:hAnsi="Times New Roman" w:cs="Times New Roman" w:hint="cs"/>
          <w:sz w:val="18"/>
          <w:szCs w:val="18"/>
        </w:rPr>
        <w:t>Guided research efforts to develop and extend accessibility of advanced Brain-Computer interface (BCI) for individuals with full-motor</w:t>
      </w:r>
      <w:r w:rsidRPr="006B5138">
        <w:rPr>
          <w:rFonts w:ascii="Times New Roman" w:hAnsi="Times New Roman" w:cs="Times New Roman" w:hint="cs"/>
          <w:sz w:val="18"/>
          <w:szCs w:val="18"/>
        </w:rPr>
        <w:t xml:space="preserve"> </w:t>
      </w:r>
      <w:r w:rsidRPr="006B5138">
        <w:rPr>
          <w:rFonts w:ascii="Times New Roman" w:hAnsi="Times New Roman" w:cs="Times New Roman" w:hint="cs"/>
          <w:sz w:val="18"/>
          <w:szCs w:val="18"/>
        </w:rPr>
        <w:t xml:space="preserve">paralysis by decreasing costs by ~13x standard market rates, optimizing efficiency &amp; processing using python algorithm </w:t>
      </w:r>
    </w:p>
    <w:p w14:paraId="3644B05E" w14:textId="22AB3A82" w:rsidR="001506F7" w:rsidRPr="006B5138" w:rsidRDefault="001506F7" w:rsidP="001506F7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 w:hint="cs"/>
          <w:sz w:val="18"/>
          <w:szCs w:val="18"/>
        </w:rPr>
      </w:pPr>
      <w:r w:rsidRPr="006B5138">
        <w:rPr>
          <w:rFonts w:ascii="Times New Roman" w:hAnsi="Times New Roman" w:cs="Times New Roman" w:hint="cs"/>
          <w:sz w:val="18"/>
          <w:szCs w:val="18"/>
        </w:rPr>
        <w:t xml:space="preserve">Research endorsed by expert at ETH Zurich (top seven engineering school globally, first in Europe </w:t>
      </w:r>
    </w:p>
    <w:p w14:paraId="042EC65E" w14:textId="054DF341" w:rsidR="001506F7" w:rsidRPr="006B5138" w:rsidRDefault="001506F7" w:rsidP="001506F7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 w:hint="cs"/>
          <w:sz w:val="18"/>
          <w:szCs w:val="18"/>
        </w:rPr>
      </w:pPr>
      <w:r w:rsidRPr="006B5138">
        <w:rPr>
          <w:rFonts w:ascii="Times New Roman" w:hAnsi="Times New Roman" w:cs="Times New Roman" w:hint="cs"/>
          <w:sz w:val="18"/>
          <w:szCs w:val="18"/>
        </w:rPr>
        <w:t>Led to publication and pending patent via World Intellectual Property Organization (WIPO</w:t>
      </w:r>
      <w:r w:rsidR="00A17454" w:rsidRPr="006B5138">
        <w:rPr>
          <w:rFonts w:ascii="Times New Roman" w:hAnsi="Times New Roman" w:cs="Times New Roman"/>
          <w:sz w:val="18"/>
          <w:szCs w:val="18"/>
        </w:rPr>
        <w:t>)</w:t>
      </w:r>
    </w:p>
    <w:p w14:paraId="452237F5" w14:textId="32DABFA8" w:rsidR="00B21A2B" w:rsidRPr="006B5138" w:rsidRDefault="00B21A2B" w:rsidP="00B21A2B">
      <w:pPr>
        <w:tabs>
          <w:tab w:val="left" w:pos="8209"/>
        </w:tabs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6B5138">
        <w:rPr>
          <w:rFonts w:ascii="Times New Roman" w:hAnsi="Times New Roman" w:cs="Times New Roman"/>
          <w:b/>
          <w:bCs/>
          <w:sz w:val="18"/>
          <w:szCs w:val="18"/>
        </w:rPr>
        <w:t>INSPIRE Institute</w:t>
      </w:r>
      <w:r w:rsidRPr="006B5138">
        <w:rPr>
          <w:rFonts w:ascii="Times New Roman" w:hAnsi="Times New Roman" w:cs="Times New Roman"/>
          <w:sz w:val="18"/>
          <w:szCs w:val="18"/>
        </w:rPr>
        <w:t xml:space="preserve"> | Outreach Director                                                                                      </w:t>
      </w:r>
      <w:r w:rsidR="006B5138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6B5138">
        <w:rPr>
          <w:rFonts w:ascii="Times New Roman" w:hAnsi="Times New Roman" w:cs="Times New Roman"/>
          <w:sz w:val="18"/>
          <w:szCs w:val="18"/>
        </w:rPr>
        <w:t>Oct 2023 – June 2024 | Abu Dhabi, UAE</w:t>
      </w:r>
    </w:p>
    <w:p w14:paraId="165EFE09" w14:textId="2E779F5E" w:rsidR="001506F7" w:rsidRPr="006B5138" w:rsidRDefault="00A17454" w:rsidP="001506F7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6B5138">
        <w:rPr>
          <w:rFonts w:ascii="Times New Roman" w:hAnsi="Times New Roman" w:cs="Times New Roman"/>
          <w:sz w:val="18"/>
          <w:szCs w:val="18"/>
        </w:rPr>
        <w:t>Expanded research opportunities; Directed outreach efforts to expand opportunities for aspiring young researchers in disadvantaged backgrounds. Extended student-run programs to 5+ countries with a selected ~13 student cohort</w:t>
      </w:r>
      <w:r w:rsidR="001506F7" w:rsidRPr="006B5138">
        <w:rPr>
          <w:rFonts w:ascii="Times New Roman" w:hAnsi="Times New Roman" w:cs="Times New Roman" w:hint="cs"/>
          <w:sz w:val="18"/>
          <w:szCs w:val="18"/>
        </w:rPr>
        <w:t xml:space="preserve"> </w:t>
      </w:r>
    </w:p>
    <w:p w14:paraId="22B917C4" w14:textId="60207DC5" w:rsidR="00A17454" w:rsidRPr="006B5138" w:rsidRDefault="00A17454" w:rsidP="001506F7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 w:hint="cs"/>
          <w:sz w:val="18"/>
          <w:szCs w:val="18"/>
        </w:rPr>
      </w:pPr>
      <w:r w:rsidRPr="006B5138">
        <w:rPr>
          <w:rFonts w:ascii="Times New Roman" w:hAnsi="Times New Roman" w:cs="Times New Roman"/>
          <w:sz w:val="18"/>
          <w:szCs w:val="18"/>
        </w:rPr>
        <w:t>Facilitated high-impact publications in classics and engineering: 600+ collective downloads</w:t>
      </w:r>
    </w:p>
    <w:p w14:paraId="2A98D226" w14:textId="57AFA0FB" w:rsidR="00130A65" w:rsidRPr="006B5138" w:rsidRDefault="00130A65" w:rsidP="00BB214A">
      <w:pPr>
        <w:pBdr>
          <w:bottom w:val="single" w:sz="6" w:space="1" w:color="auto"/>
        </w:pBdr>
        <w:spacing w:after="12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6B5138">
        <w:rPr>
          <w:rFonts w:ascii="Times New Roman" w:hAnsi="Times New Roman" w:cs="Times New Roman"/>
          <w:b/>
          <w:bCs/>
          <w:sz w:val="18"/>
          <w:szCs w:val="18"/>
        </w:rPr>
        <w:t>PROJECTS</w:t>
      </w:r>
    </w:p>
    <w:p w14:paraId="51855FBF" w14:textId="770DAD6A" w:rsidR="00853D84" w:rsidRPr="006B5138" w:rsidRDefault="00815A5E" w:rsidP="00853D84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6B5138">
        <w:rPr>
          <w:rFonts w:ascii="Times New Roman" w:hAnsi="Times New Roman" w:cs="Times New Roman"/>
          <w:b/>
          <w:bCs/>
          <w:sz w:val="18"/>
          <w:szCs w:val="18"/>
        </w:rPr>
        <w:t xml:space="preserve">Automated High-Volume </w:t>
      </w:r>
      <w:r w:rsidR="00354EF0" w:rsidRPr="006B5138">
        <w:rPr>
          <w:rFonts w:ascii="Times New Roman" w:hAnsi="Times New Roman" w:cs="Times New Roman"/>
          <w:b/>
          <w:bCs/>
          <w:sz w:val="18"/>
          <w:szCs w:val="18"/>
        </w:rPr>
        <w:t>Options Pricing Analysis Model</w:t>
      </w:r>
      <w:r w:rsidR="00354EF0" w:rsidRPr="006B5138">
        <w:rPr>
          <w:rFonts w:ascii="Times New Roman" w:hAnsi="Times New Roman" w:cs="Times New Roman"/>
          <w:sz w:val="18"/>
          <w:szCs w:val="18"/>
        </w:rPr>
        <w:t xml:space="preserve"> </w:t>
      </w:r>
      <w:r w:rsidRPr="006B5138">
        <w:rPr>
          <w:rFonts w:ascii="Times New Roman" w:hAnsi="Times New Roman" w:cs="Times New Roman"/>
          <w:sz w:val="18"/>
          <w:szCs w:val="18"/>
        </w:rPr>
        <w:t xml:space="preserve">| Python, Java                                                                               </w:t>
      </w:r>
      <w:r w:rsidR="006B5138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6B5138">
        <w:rPr>
          <w:rFonts w:ascii="Times New Roman" w:hAnsi="Times New Roman" w:cs="Times New Roman"/>
          <w:sz w:val="18"/>
          <w:szCs w:val="18"/>
        </w:rPr>
        <w:t>Feb 2026</w:t>
      </w:r>
    </w:p>
    <w:p w14:paraId="45AA708E" w14:textId="3547A7B5" w:rsidR="00853D84" w:rsidRPr="006B5138" w:rsidRDefault="00853D84" w:rsidP="00853D84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6B5138">
        <w:rPr>
          <w:rStyle w:val="Strong"/>
          <w:rFonts w:ascii="Times New Roman" w:hAnsi="Times New Roman" w:cs="Times New Roman" w:hint="cs"/>
          <w:b w:val="0"/>
          <w:bCs w:val="0"/>
          <w:sz w:val="18"/>
          <w:szCs w:val="18"/>
        </w:rPr>
        <w:t>Engineered a quantitative options stat-arb model</w:t>
      </w:r>
      <w:r w:rsidRPr="006B5138">
        <w:rPr>
          <w:rFonts w:ascii="Times New Roman" w:hAnsi="Times New Roman" w:cs="Times New Roman" w:hint="cs"/>
          <w:sz w:val="18"/>
          <w:szCs w:val="18"/>
        </w:rPr>
        <w:t xml:space="preserve"> using Black–Scholes, SVI volatility surface calibration, and 10,000-path Longstaff–Schwartz Monte Carlo to detect volatility and price </w:t>
      </w:r>
      <w:r w:rsidRPr="006B5138">
        <w:rPr>
          <w:rFonts w:ascii="Times New Roman" w:hAnsi="Times New Roman" w:cs="Times New Roman"/>
          <w:sz w:val="18"/>
          <w:szCs w:val="18"/>
        </w:rPr>
        <w:t>mispricing</w:t>
      </w:r>
      <w:r w:rsidRPr="006B5138">
        <w:rPr>
          <w:rFonts w:ascii="Times New Roman" w:hAnsi="Times New Roman" w:cs="Times New Roman" w:hint="cs"/>
          <w:sz w:val="18"/>
          <w:szCs w:val="18"/>
        </w:rPr>
        <w:t xml:space="preserve"> across ETFs and large-cap equities</w:t>
      </w:r>
    </w:p>
    <w:p w14:paraId="36ACCC2E" w14:textId="49703213" w:rsidR="00853D84" w:rsidRPr="006B5138" w:rsidRDefault="00853D84" w:rsidP="00853D84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6B5138">
        <w:rPr>
          <w:rStyle w:val="Strong"/>
          <w:rFonts w:ascii="Times New Roman" w:hAnsi="Times New Roman" w:cs="Times New Roman" w:hint="cs"/>
          <w:b w:val="0"/>
          <w:bCs w:val="0"/>
          <w:sz w:val="18"/>
          <w:szCs w:val="18"/>
        </w:rPr>
        <w:t>Built full pricing and risk analytics pipeline</w:t>
      </w:r>
      <w:r w:rsidRPr="006B5138">
        <w:rPr>
          <w:rFonts w:ascii="Times New Roman" w:hAnsi="Times New Roman" w:cs="Times New Roman" w:hint="cs"/>
          <w:sz w:val="18"/>
          <w:szCs w:val="18"/>
        </w:rPr>
        <w:t xml:space="preserve"> computing implied volatility</w:t>
      </w:r>
      <w:r w:rsidRPr="006B5138">
        <w:rPr>
          <w:rFonts w:ascii="Times New Roman" w:hAnsi="Times New Roman" w:cs="Times New Roman"/>
          <w:sz w:val="18"/>
          <w:szCs w:val="18"/>
        </w:rPr>
        <w:t xml:space="preserve"> </w:t>
      </w:r>
      <w:r w:rsidRPr="006B5138">
        <w:rPr>
          <w:rFonts w:ascii="Times New Roman" w:hAnsi="Times New Roman" w:cs="Times New Roman" w:hint="cs"/>
          <w:sz w:val="18"/>
          <w:szCs w:val="18"/>
        </w:rPr>
        <w:t>and arbitrage signals based on ≥2 vol-point IV dispersion, ≥10% price deviation, and ≥$0.50 per-contract edge thresholds</w:t>
      </w:r>
    </w:p>
    <w:p w14:paraId="09EEF945" w14:textId="121F8257" w:rsidR="00354EF0" w:rsidRPr="006B5138" w:rsidRDefault="00B21A2B" w:rsidP="00BB214A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6B5138">
        <w:rPr>
          <w:rFonts w:ascii="Times New Roman" w:hAnsi="Times New Roman" w:cs="Times New Roman"/>
          <w:b/>
          <w:bCs/>
          <w:sz w:val="18"/>
          <w:szCs w:val="18"/>
        </w:rPr>
        <w:t xml:space="preserve">EOG Signal Conditioning and Front-End Design </w:t>
      </w:r>
      <w:proofErr w:type="gramStart"/>
      <w:r w:rsidRPr="006B5138">
        <w:rPr>
          <w:rFonts w:ascii="Times New Roman" w:hAnsi="Times New Roman" w:cs="Times New Roman"/>
          <w:b/>
          <w:bCs/>
          <w:sz w:val="18"/>
          <w:szCs w:val="18"/>
        </w:rPr>
        <w:t>For</w:t>
      </w:r>
      <w:proofErr w:type="gramEnd"/>
      <w:r w:rsidRPr="006B5138">
        <w:rPr>
          <w:rFonts w:ascii="Times New Roman" w:hAnsi="Times New Roman" w:cs="Times New Roman"/>
          <w:b/>
          <w:bCs/>
          <w:sz w:val="18"/>
          <w:szCs w:val="18"/>
        </w:rPr>
        <w:t xml:space="preserve"> Motor-Impaired Users</w:t>
      </w:r>
      <w:r w:rsidRPr="006B5138">
        <w:rPr>
          <w:rFonts w:ascii="Times New Roman" w:hAnsi="Times New Roman" w:cs="Times New Roman"/>
          <w:sz w:val="18"/>
          <w:szCs w:val="18"/>
        </w:rPr>
        <w:t xml:space="preserve"> | Python,</w:t>
      </w:r>
      <w:r w:rsidR="00354EF0" w:rsidRPr="006B5138">
        <w:rPr>
          <w:rFonts w:ascii="Times New Roman" w:hAnsi="Times New Roman" w:cs="Times New Roman"/>
          <w:sz w:val="18"/>
          <w:szCs w:val="18"/>
        </w:rPr>
        <w:t xml:space="preserve"> Microcontrollers </w:t>
      </w:r>
      <w:r w:rsidR="008A6BA9" w:rsidRPr="006B5138">
        <w:rPr>
          <w:rFonts w:ascii="Times New Roman" w:hAnsi="Times New Roman" w:cs="Times New Roman"/>
          <w:sz w:val="18"/>
          <w:szCs w:val="18"/>
        </w:rPr>
        <w:t xml:space="preserve">      </w:t>
      </w:r>
      <w:r w:rsidR="00354EF0" w:rsidRPr="006B5138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6B5138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354EF0" w:rsidRPr="006B5138">
        <w:rPr>
          <w:rFonts w:ascii="Times New Roman" w:hAnsi="Times New Roman" w:cs="Times New Roman"/>
          <w:sz w:val="18"/>
          <w:szCs w:val="18"/>
        </w:rPr>
        <w:t xml:space="preserve">Nov 2024 </w:t>
      </w:r>
    </w:p>
    <w:p w14:paraId="291AB1C2" w14:textId="7A6D65D9" w:rsidR="00A14581" w:rsidRPr="006B5138" w:rsidRDefault="00A14581" w:rsidP="00A464C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 w:hint="cs"/>
          <w:color w:val="000000"/>
          <w:kern w:val="0"/>
          <w:sz w:val="18"/>
          <w:szCs w:val="18"/>
          <w14:ligatures w14:val="none"/>
        </w:rPr>
      </w:pPr>
      <w:r w:rsidRPr="006B5138">
        <w:rPr>
          <w:rFonts w:ascii="Times New Roman" w:eastAsia="Times New Roman" w:hAnsi="Times New Roman" w:cs="Times New Roman" w:hint="cs"/>
          <w:color w:val="000000"/>
          <w:kern w:val="0"/>
          <w:sz w:val="18"/>
          <w:szCs w:val="18"/>
          <w14:ligatures w14:val="none"/>
        </w:rPr>
        <w:t>Developed a front-end for EOG circuits, proving viability for more accessible assistive communication</w:t>
      </w:r>
    </w:p>
    <w:p w14:paraId="00221A99" w14:textId="372DFDC6" w:rsidR="00A14581" w:rsidRPr="006B5138" w:rsidRDefault="00A14581" w:rsidP="00A464C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 w:hint="cs"/>
          <w:color w:val="000000"/>
          <w:kern w:val="0"/>
          <w:sz w:val="18"/>
          <w:szCs w:val="18"/>
          <w14:ligatures w14:val="none"/>
        </w:rPr>
      </w:pPr>
      <w:r w:rsidRPr="006B5138">
        <w:rPr>
          <w:rFonts w:ascii="Times New Roman" w:eastAsia="Times New Roman" w:hAnsi="Times New Roman" w:cs="Times New Roman" w:hint="cs"/>
          <w:color w:val="000000"/>
          <w:kern w:val="0"/>
          <w:sz w:val="18"/>
          <w:szCs w:val="18"/>
          <w14:ligatures w14:val="none"/>
        </w:rPr>
        <w:t>Analyzed theoretical vs. hands-on performance across gain and noise-floor trade-offs, recommending filter-stage configurations</w:t>
      </w:r>
    </w:p>
    <w:p w14:paraId="0D627743" w14:textId="3A284D65" w:rsidR="00A14581" w:rsidRPr="006B5138" w:rsidRDefault="00A14581" w:rsidP="00A464C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6B5138">
        <w:rPr>
          <w:rFonts w:ascii="Times New Roman" w:eastAsia="Times New Roman" w:hAnsi="Times New Roman" w:cs="Times New Roman" w:hint="cs"/>
          <w:color w:val="000000"/>
          <w:kern w:val="0"/>
          <w:sz w:val="18"/>
          <w:szCs w:val="18"/>
          <w14:ligatures w14:val="none"/>
        </w:rPr>
        <w:t>Devised a validation strategy</w:t>
      </w:r>
      <w:r w:rsidRPr="006B5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 w:rsidRPr="006B5138">
        <w:rPr>
          <w:rFonts w:ascii="Times New Roman" w:eastAsia="Times New Roman" w:hAnsi="Times New Roman" w:cs="Times New Roman" w:hint="cs"/>
          <w:color w:val="000000"/>
          <w:kern w:val="0"/>
          <w:sz w:val="18"/>
          <w:szCs w:val="18"/>
          <w14:ligatures w14:val="none"/>
        </w:rPr>
        <w:t>to streamline iterative refinement of the front-end architecture for clinical usability</w:t>
      </w:r>
    </w:p>
    <w:p w14:paraId="40918F51" w14:textId="77777777" w:rsidR="00A464C4" w:rsidRPr="006B5138" w:rsidRDefault="00A464C4" w:rsidP="00A464C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6E5D7907" w14:textId="08221456" w:rsidR="00815A5E" w:rsidRPr="006B5138" w:rsidRDefault="00815A5E" w:rsidP="00815A5E">
      <w:pPr>
        <w:tabs>
          <w:tab w:val="left" w:pos="10001"/>
        </w:tabs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6B5138">
        <w:rPr>
          <w:rFonts w:ascii="Times New Roman" w:hAnsi="Times New Roman" w:cs="Times New Roman"/>
          <w:b/>
          <w:bCs/>
          <w:sz w:val="18"/>
          <w:szCs w:val="18"/>
        </w:rPr>
        <w:t>Portable EOG Signal Analysis System</w:t>
      </w:r>
      <w:r w:rsidRPr="006B5138">
        <w:rPr>
          <w:rFonts w:ascii="Times New Roman" w:hAnsi="Times New Roman" w:cs="Times New Roman"/>
          <w:sz w:val="18"/>
          <w:szCs w:val="18"/>
        </w:rPr>
        <w:t xml:space="preserve"> | Patent</w:t>
      </w:r>
      <w:r w:rsidR="0062746F" w:rsidRPr="006B5138"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 w:rsidR="0062746F" w:rsidRPr="006B5138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6B5138">
        <w:rPr>
          <w:rFonts w:ascii="Times New Roman" w:hAnsi="Times New Roman" w:cs="Times New Roman"/>
          <w:sz w:val="18"/>
          <w:szCs w:val="18"/>
        </w:rPr>
        <w:t xml:space="preserve"> </w:t>
      </w:r>
      <w:r w:rsidRPr="006B5138">
        <w:rPr>
          <w:rFonts w:ascii="Times New Roman" w:hAnsi="Times New Roman" w:cs="Times New Roman"/>
          <w:sz w:val="18"/>
          <w:szCs w:val="18"/>
        </w:rPr>
        <w:t>Oct</w:t>
      </w:r>
      <w:proofErr w:type="gramEnd"/>
      <w:r w:rsidRPr="006B5138">
        <w:rPr>
          <w:rFonts w:ascii="Times New Roman" w:hAnsi="Times New Roman" w:cs="Times New Roman"/>
          <w:sz w:val="18"/>
          <w:szCs w:val="18"/>
        </w:rPr>
        <w:t xml:space="preserve"> 2024</w:t>
      </w:r>
    </w:p>
    <w:p w14:paraId="1812B810" w14:textId="61874B6C" w:rsidR="00A14581" w:rsidRPr="006B5138" w:rsidRDefault="00A14581" w:rsidP="00A14581">
      <w:pPr>
        <w:pStyle w:val="ListParagraph"/>
        <w:numPr>
          <w:ilvl w:val="0"/>
          <w:numId w:val="9"/>
        </w:numPr>
        <w:tabs>
          <w:tab w:val="left" w:pos="10001"/>
        </w:tabs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6B5138">
        <w:rPr>
          <w:rFonts w:ascii="Times New Roman" w:hAnsi="Times New Roman" w:cs="Times New Roman"/>
          <w:sz w:val="18"/>
          <w:szCs w:val="18"/>
        </w:rPr>
        <w:t>Enhanced Bluetooth firmware and integrated signal processing to translate eye movements for assistive interfaces</w:t>
      </w:r>
    </w:p>
    <w:p w14:paraId="31E14C6E" w14:textId="064EC068" w:rsidR="00A14581" w:rsidRPr="006B5138" w:rsidRDefault="0062746F" w:rsidP="00A14581">
      <w:pPr>
        <w:tabs>
          <w:tab w:val="left" w:pos="10001"/>
        </w:tabs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6B5138">
        <w:rPr>
          <w:rFonts w:ascii="Times New Roman" w:hAnsi="Times New Roman" w:cs="Times New Roman"/>
          <w:b/>
          <w:bCs/>
          <w:sz w:val="18"/>
          <w:szCs w:val="18"/>
        </w:rPr>
        <w:t xml:space="preserve">Turing </w:t>
      </w:r>
      <w:r w:rsidR="00454BBE" w:rsidRPr="006B5138">
        <w:rPr>
          <w:rFonts w:ascii="Times New Roman" w:hAnsi="Times New Roman" w:cs="Times New Roman"/>
          <w:b/>
          <w:bCs/>
          <w:sz w:val="18"/>
          <w:szCs w:val="18"/>
        </w:rPr>
        <w:t xml:space="preserve">Bombe – WWII </w:t>
      </w:r>
      <w:r w:rsidRPr="006B5138">
        <w:rPr>
          <w:rFonts w:ascii="Times New Roman" w:hAnsi="Times New Roman" w:cs="Times New Roman"/>
          <w:b/>
          <w:bCs/>
          <w:sz w:val="18"/>
          <w:szCs w:val="18"/>
        </w:rPr>
        <w:t xml:space="preserve">Enigma Machine </w:t>
      </w:r>
      <w:r w:rsidR="008A6BA9" w:rsidRPr="006B5138">
        <w:rPr>
          <w:rFonts w:ascii="Times New Roman" w:hAnsi="Times New Roman" w:cs="Times New Roman"/>
          <w:b/>
          <w:bCs/>
          <w:sz w:val="18"/>
          <w:szCs w:val="18"/>
        </w:rPr>
        <w:t>Simulation</w:t>
      </w:r>
      <w:r w:rsidRPr="006B5138">
        <w:rPr>
          <w:rFonts w:ascii="Times New Roman" w:hAnsi="Times New Roman" w:cs="Times New Roman"/>
          <w:sz w:val="18"/>
          <w:szCs w:val="18"/>
        </w:rPr>
        <w:t xml:space="preserve"> | C++, Python</w:t>
      </w:r>
      <w:r w:rsidRPr="006B5138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6B5138">
        <w:rPr>
          <w:rFonts w:ascii="Times New Roman" w:hAnsi="Times New Roman" w:cs="Times New Roman"/>
          <w:sz w:val="18"/>
          <w:szCs w:val="18"/>
        </w:rPr>
        <w:t xml:space="preserve">  </w:t>
      </w:r>
      <w:r w:rsidRPr="006B5138">
        <w:rPr>
          <w:rFonts w:ascii="Times New Roman" w:hAnsi="Times New Roman" w:cs="Times New Roman"/>
          <w:sz w:val="18"/>
          <w:szCs w:val="18"/>
        </w:rPr>
        <w:t>Jan 2024</w:t>
      </w:r>
    </w:p>
    <w:p w14:paraId="2E9F6E7B" w14:textId="146212E9" w:rsidR="00A14581" w:rsidRPr="006B5138" w:rsidRDefault="00A14581" w:rsidP="00A14581">
      <w:pPr>
        <w:pStyle w:val="ListParagraph"/>
        <w:numPr>
          <w:ilvl w:val="0"/>
          <w:numId w:val="8"/>
        </w:numPr>
        <w:tabs>
          <w:tab w:val="left" w:pos="10001"/>
        </w:tabs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6B5138">
        <w:rPr>
          <w:rStyle w:val="Strong"/>
          <w:rFonts w:ascii="Times New Roman" w:hAnsi="Times New Roman" w:cs="Times New Roman" w:hint="cs"/>
          <w:b w:val="0"/>
          <w:bCs w:val="0"/>
          <w:sz w:val="18"/>
          <w:szCs w:val="18"/>
        </w:rPr>
        <w:t>Implemented a Turing Bombe simulation</w:t>
      </w:r>
      <w:r w:rsidRPr="006B5138">
        <w:rPr>
          <w:rFonts w:ascii="Times New Roman" w:hAnsi="Times New Roman" w:cs="Times New Roman" w:hint="cs"/>
          <w:sz w:val="18"/>
          <w:szCs w:val="18"/>
        </w:rPr>
        <w:t xml:space="preserve"> in C++ and Python to algorithmically recover Enigma rotor settings by modeling permutation cycles, crib-based constraints, and brute-force search over </w:t>
      </w:r>
      <m:oMath>
        <m:sSup>
          <m:sSupPr>
            <m:ctrlPr>
              <w:rPr>
                <w:rFonts w:ascii="Cambria Math" w:hAnsi="Cambria Math" w:cs="Times New Roman" w:hint="cs"/>
                <w:sz w:val="18"/>
                <w:szCs w:val="18"/>
              </w:rPr>
            </m:ctrlPr>
          </m:sSupPr>
          <m:e>
            <m:r>
              <w:rPr>
                <w:rFonts w:ascii="Cambria Math" w:hAnsi="Cambria Math" w:cs="Times New Roman" w:hint="cs"/>
                <w:sz w:val="18"/>
                <w:szCs w:val="18"/>
              </w:rPr>
              <m:t>26</m:t>
            </m:r>
          </m:e>
          <m:sup>
            <m:r>
              <w:rPr>
                <w:rFonts w:ascii="Cambria Math" w:hAnsi="Cambria Math" w:cs="Times New Roman" w:hint="cs"/>
                <w:sz w:val="18"/>
                <w:szCs w:val="18"/>
              </w:rPr>
              <m:t>3</m:t>
            </m:r>
          </m:sup>
        </m:sSup>
        <m:r>
          <w:rPr>
            <w:rFonts w:ascii="Cambria Math" w:hAnsi="Cambria Math" w:cs="Times New Roman"/>
            <w:sz w:val="18"/>
            <w:szCs w:val="18"/>
          </w:rPr>
          <m:t xml:space="preserve"> </m:t>
        </m:r>
      </m:oMath>
      <w:r w:rsidRPr="006B5138">
        <w:rPr>
          <w:rFonts w:ascii="Times New Roman" w:hAnsi="Times New Roman" w:cs="Times New Roman" w:hint="cs"/>
          <w:sz w:val="18"/>
          <w:szCs w:val="18"/>
        </w:rPr>
        <w:t>rotor positions</w:t>
      </w:r>
    </w:p>
    <w:p w14:paraId="03818A4A" w14:textId="355E3B01" w:rsidR="00A14581" w:rsidRPr="006B5138" w:rsidRDefault="00A14581" w:rsidP="00A14581">
      <w:pPr>
        <w:pStyle w:val="ListParagraph"/>
        <w:numPr>
          <w:ilvl w:val="0"/>
          <w:numId w:val="8"/>
        </w:numPr>
        <w:tabs>
          <w:tab w:val="left" w:pos="10001"/>
        </w:tabs>
        <w:spacing w:after="120" w:line="240" w:lineRule="auto"/>
        <w:rPr>
          <w:rFonts w:ascii="Times New Roman" w:hAnsi="Times New Roman" w:cs="Times New Roman" w:hint="cs"/>
          <w:sz w:val="18"/>
          <w:szCs w:val="18"/>
        </w:rPr>
      </w:pPr>
      <w:r w:rsidRPr="006B5138">
        <w:rPr>
          <w:rStyle w:val="Strong"/>
          <w:rFonts w:ascii="Times New Roman" w:hAnsi="Times New Roman" w:cs="Times New Roman" w:hint="cs"/>
          <w:b w:val="0"/>
          <w:bCs w:val="0"/>
          <w:sz w:val="18"/>
          <w:szCs w:val="18"/>
        </w:rPr>
        <w:t>Engineered full Enigma encryption logic</w:t>
      </w:r>
      <w:r w:rsidRPr="006B5138">
        <w:rPr>
          <w:rFonts w:ascii="Times New Roman" w:hAnsi="Times New Roman" w:cs="Times New Roman" w:hint="cs"/>
          <w:sz w:val="18"/>
          <w:szCs w:val="18"/>
        </w:rPr>
        <w:t xml:space="preserve"> (rotor wiring, ring settings, plugboard swaps, reflector mappings) and automated contradiction detection to eliminate invalid key states and reduce search space</w:t>
      </w:r>
    </w:p>
    <w:p w14:paraId="5B5F5ADE" w14:textId="4573878C" w:rsidR="00130A65" w:rsidRPr="006B5138" w:rsidRDefault="00130A65" w:rsidP="00BB214A">
      <w:pPr>
        <w:pBdr>
          <w:bottom w:val="single" w:sz="6" w:space="1" w:color="auto"/>
        </w:pBdr>
        <w:spacing w:after="12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6B5138">
        <w:rPr>
          <w:rFonts w:ascii="Times New Roman" w:hAnsi="Times New Roman" w:cs="Times New Roman"/>
          <w:b/>
          <w:bCs/>
          <w:sz w:val="18"/>
          <w:szCs w:val="18"/>
        </w:rPr>
        <w:t>ACTIVITIES</w:t>
      </w:r>
    </w:p>
    <w:p w14:paraId="387DF10F" w14:textId="19808709" w:rsidR="00A17454" w:rsidRPr="006B5138" w:rsidRDefault="0062746F" w:rsidP="00A17454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6B5138">
        <w:rPr>
          <w:rFonts w:ascii="Times New Roman" w:hAnsi="Times New Roman" w:cs="Times New Roman"/>
          <w:b/>
          <w:bCs/>
          <w:sz w:val="18"/>
          <w:szCs w:val="18"/>
        </w:rPr>
        <w:t>Yale Undergraduate Consulting Group (YUCG)</w:t>
      </w:r>
      <w:r w:rsidRPr="006B5138">
        <w:rPr>
          <w:rFonts w:ascii="Times New Roman" w:hAnsi="Times New Roman" w:cs="Times New Roman"/>
          <w:sz w:val="18"/>
          <w:szCs w:val="18"/>
        </w:rPr>
        <w:t xml:space="preserve"> | Analyst</w:t>
      </w:r>
      <w:r w:rsidR="00B8676A" w:rsidRPr="006B5138">
        <w:rPr>
          <w:rFonts w:ascii="Times New Roman" w:hAnsi="Times New Roman" w:cs="Times New Roman"/>
          <w:sz w:val="18"/>
          <w:szCs w:val="18"/>
        </w:rPr>
        <w:t xml:space="preserve">, YUCG Analytics </w:t>
      </w:r>
      <w:r w:rsidRPr="006B5138">
        <w:rPr>
          <w:rFonts w:ascii="Times New Roman" w:hAnsi="Times New Roman" w:cs="Times New Roman"/>
          <w:sz w:val="18"/>
          <w:szCs w:val="18"/>
        </w:rPr>
        <w:tab/>
      </w:r>
      <w:r w:rsidRPr="006B5138">
        <w:rPr>
          <w:rFonts w:ascii="Times New Roman" w:hAnsi="Times New Roman" w:cs="Times New Roman"/>
          <w:sz w:val="18"/>
          <w:szCs w:val="18"/>
        </w:rPr>
        <w:tab/>
      </w:r>
      <w:r w:rsidR="00B8676A" w:rsidRPr="006B5138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6B5138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6B5138">
        <w:rPr>
          <w:rFonts w:ascii="Times New Roman" w:hAnsi="Times New Roman" w:cs="Times New Roman"/>
          <w:sz w:val="18"/>
          <w:szCs w:val="18"/>
        </w:rPr>
        <w:t>Aug 2025 – Present | New Haven, CT</w:t>
      </w:r>
    </w:p>
    <w:p w14:paraId="52895183" w14:textId="4DD61B56" w:rsidR="00A17454" w:rsidRPr="006B5138" w:rsidRDefault="00A17454" w:rsidP="00A17454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6B5138">
        <w:rPr>
          <w:rFonts w:ascii="Times New Roman" w:eastAsia="Times New Roman" w:hAnsi="Times New Roman" w:cs="Times New Roman" w:hint="cs"/>
          <w:color w:val="000000"/>
          <w:kern w:val="0"/>
          <w:sz w:val="18"/>
          <w:szCs w:val="18"/>
          <w14:ligatures w14:val="none"/>
        </w:rPr>
        <w:t>YUCG Analyst for a major consumer-accessories company; streamlined backend logistics by reducing production-time drag, improving bin-</w:t>
      </w:r>
      <w:r w:rsidRPr="006B513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allocation efficiency, and shortening hand-to-market lead times</w:t>
      </w:r>
    </w:p>
    <w:p w14:paraId="0AF435E7" w14:textId="0270F60A" w:rsidR="00A17454" w:rsidRPr="006B5138" w:rsidRDefault="00A17454" w:rsidP="0062746F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6B5138">
        <w:rPr>
          <w:rFonts w:ascii="Times New Roman" w:hAnsi="Times New Roman" w:cs="Times New Roman"/>
          <w:sz w:val="18"/>
          <w:szCs w:val="18"/>
        </w:rPr>
        <w:t>Delivered integrated cost-reduction and operations insight that led to complete website redesign with data-driven improvements</w:t>
      </w:r>
    </w:p>
    <w:p w14:paraId="5961B22D" w14:textId="41C03E03" w:rsidR="00A17454" w:rsidRPr="006B5138" w:rsidRDefault="00A17454" w:rsidP="00A17454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6B5138">
        <w:rPr>
          <w:rFonts w:ascii="Times New Roman" w:hAnsi="Times New Roman" w:cs="Times New Roman"/>
          <w:sz w:val="18"/>
          <w:szCs w:val="18"/>
        </w:rPr>
        <w:t xml:space="preserve">Member of YUCG Analytics group, constructed quantitative investment model for club portfolio, </w:t>
      </w:r>
      <w:r w:rsidR="007F4B02" w:rsidRPr="006B5138">
        <w:rPr>
          <w:rFonts w:ascii="Times New Roman" w:hAnsi="Times New Roman" w:cs="Times New Roman"/>
          <w:sz w:val="18"/>
          <w:szCs w:val="18"/>
        </w:rPr>
        <w:t xml:space="preserve">estimated </w:t>
      </w:r>
      <w:r w:rsidRPr="006B5138">
        <w:rPr>
          <w:rFonts w:ascii="Times New Roman" w:hAnsi="Times New Roman" w:cs="Times New Roman"/>
          <w:sz w:val="18"/>
          <w:szCs w:val="18"/>
        </w:rPr>
        <w:t>$10000 in assets</w:t>
      </w:r>
    </w:p>
    <w:p w14:paraId="07CDE1C1" w14:textId="510A418F" w:rsidR="00130A65" w:rsidRPr="006B5138" w:rsidRDefault="00130A65" w:rsidP="00BB214A">
      <w:pPr>
        <w:pBdr>
          <w:bottom w:val="single" w:sz="6" w:space="1" w:color="auto"/>
        </w:pBdr>
        <w:spacing w:after="12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6B5138">
        <w:rPr>
          <w:rFonts w:ascii="Times New Roman" w:hAnsi="Times New Roman" w:cs="Times New Roman"/>
          <w:b/>
          <w:bCs/>
          <w:sz w:val="18"/>
          <w:szCs w:val="18"/>
        </w:rPr>
        <w:t>SKILLS</w:t>
      </w:r>
    </w:p>
    <w:p w14:paraId="159E27D2" w14:textId="77777777" w:rsidR="00B8676A" w:rsidRPr="006B5138" w:rsidRDefault="00B8676A" w:rsidP="00B8676A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6B5138">
        <w:rPr>
          <w:rFonts w:ascii="Times New Roman" w:hAnsi="Times New Roman" w:cs="Times New Roman"/>
          <w:sz w:val="18"/>
          <w:szCs w:val="18"/>
        </w:rPr>
        <w:t>Technical: Proficient in Python (</w:t>
      </w:r>
      <w:proofErr w:type="spellStart"/>
      <w:r w:rsidRPr="006B5138">
        <w:rPr>
          <w:rFonts w:ascii="Times New Roman" w:hAnsi="Times New Roman" w:cs="Times New Roman"/>
          <w:sz w:val="18"/>
          <w:szCs w:val="18"/>
        </w:rPr>
        <w:t>Numpy</w:t>
      </w:r>
      <w:proofErr w:type="spellEnd"/>
      <w:r w:rsidRPr="006B5138">
        <w:rPr>
          <w:rFonts w:ascii="Times New Roman" w:hAnsi="Times New Roman" w:cs="Times New Roman"/>
          <w:sz w:val="18"/>
          <w:szCs w:val="18"/>
        </w:rPr>
        <w:t>, Pandas, SciPy), C++, C</w:t>
      </w:r>
      <w:proofErr w:type="gramStart"/>
      <w:r w:rsidRPr="006B5138">
        <w:rPr>
          <w:rFonts w:ascii="Times New Roman" w:hAnsi="Times New Roman" w:cs="Times New Roman"/>
          <w:sz w:val="18"/>
          <w:szCs w:val="18"/>
        </w:rPr>
        <w:t>, ,</w:t>
      </w:r>
      <w:proofErr w:type="gramEnd"/>
      <w:r w:rsidRPr="006B5138">
        <w:rPr>
          <w:rFonts w:ascii="Times New Roman" w:hAnsi="Times New Roman" w:cs="Times New Roman"/>
          <w:sz w:val="18"/>
          <w:szCs w:val="18"/>
        </w:rPr>
        <w:t xml:space="preserve"> SQL, MATLAB, Fusion 360, Excel, PowerPoint</w:t>
      </w:r>
    </w:p>
    <w:p w14:paraId="69F83B65" w14:textId="5C00672A" w:rsidR="00B8676A" w:rsidRPr="006B5138" w:rsidRDefault="00B8676A" w:rsidP="00B8676A">
      <w:pPr>
        <w:spacing w:after="120" w:line="240" w:lineRule="auto"/>
        <w:rPr>
          <w:rFonts w:ascii="Times New Roman" w:eastAsia="Times New Roman" w:hAnsi="Times New Roman" w:cs="Times New Roman"/>
          <w:kern w:val="36"/>
          <w:sz w:val="18"/>
          <w:szCs w:val="18"/>
          <w14:ligatures w14:val="none"/>
        </w:rPr>
      </w:pPr>
      <w:r w:rsidRPr="006B5138">
        <w:rPr>
          <w:rFonts w:ascii="Times New Roman" w:hAnsi="Times New Roman" w:cs="Times New Roman"/>
          <w:sz w:val="18"/>
          <w:szCs w:val="18"/>
        </w:rPr>
        <w:t xml:space="preserve">Papers: </w:t>
      </w:r>
      <w:hyperlink r:id="rId6" w:history="1">
        <w:r w:rsidRPr="006B5138">
          <w:rPr>
            <w:rStyle w:val="Hyperlink"/>
            <w:rFonts w:ascii="Times New Roman" w:eastAsia="Times New Roman" w:hAnsi="Times New Roman" w:cs="Times New Roman"/>
            <w:kern w:val="36"/>
            <w:sz w:val="18"/>
            <w:szCs w:val="18"/>
            <w14:ligatures w14:val="none"/>
          </w:rPr>
          <w:t>Digital Front-End for Electrooculography Circuits to Facilitate Digital Communication with Motor Disabilities</w:t>
        </w:r>
      </w:hyperlink>
    </w:p>
    <w:p w14:paraId="40861BCB" w14:textId="72C9199E" w:rsidR="00130A65" w:rsidRPr="006B5138" w:rsidRDefault="00B8676A" w:rsidP="006B5138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6B5138">
        <w:rPr>
          <w:rFonts w:ascii="Times New Roman" w:eastAsia="Times New Roman" w:hAnsi="Times New Roman" w:cs="Times New Roman"/>
          <w:kern w:val="36"/>
          <w:sz w:val="18"/>
          <w:szCs w:val="18"/>
          <w14:ligatures w14:val="none"/>
        </w:rPr>
        <w:t>Language: English (Native), Portuguese (Native), Spanish (Fluent), German (Basic)</w:t>
      </w:r>
    </w:p>
    <w:sectPr w:rsidR="00130A65" w:rsidRPr="006B5138" w:rsidSect="00130A6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B060402020202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87A37"/>
    <w:multiLevelType w:val="hybridMultilevel"/>
    <w:tmpl w:val="BCEA1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82058"/>
    <w:multiLevelType w:val="hybridMultilevel"/>
    <w:tmpl w:val="559A6206"/>
    <w:lvl w:ilvl="0" w:tplc="948AFAB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326D1"/>
    <w:multiLevelType w:val="hybridMultilevel"/>
    <w:tmpl w:val="B0BA8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C4265"/>
    <w:multiLevelType w:val="hybridMultilevel"/>
    <w:tmpl w:val="CB948902"/>
    <w:lvl w:ilvl="0" w:tplc="A370A87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75FF2"/>
    <w:multiLevelType w:val="hybridMultilevel"/>
    <w:tmpl w:val="FFD41DDE"/>
    <w:lvl w:ilvl="0" w:tplc="A370A87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25C01"/>
    <w:multiLevelType w:val="hybridMultilevel"/>
    <w:tmpl w:val="5B9CE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B5AAA"/>
    <w:multiLevelType w:val="hybridMultilevel"/>
    <w:tmpl w:val="88F49F30"/>
    <w:lvl w:ilvl="0" w:tplc="F5DC92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262C7"/>
    <w:multiLevelType w:val="hybridMultilevel"/>
    <w:tmpl w:val="7EE23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90566"/>
    <w:multiLevelType w:val="hybridMultilevel"/>
    <w:tmpl w:val="2FE4B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2080F"/>
    <w:multiLevelType w:val="hybridMultilevel"/>
    <w:tmpl w:val="9C4CA9BC"/>
    <w:lvl w:ilvl="0" w:tplc="A370A87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583910">
    <w:abstractNumId w:val="7"/>
  </w:num>
  <w:num w:numId="2" w16cid:durableId="361631368">
    <w:abstractNumId w:val="1"/>
  </w:num>
  <w:num w:numId="3" w16cid:durableId="569467143">
    <w:abstractNumId w:val="0"/>
  </w:num>
  <w:num w:numId="4" w16cid:durableId="120155333">
    <w:abstractNumId w:val="2"/>
  </w:num>
  <w:num w:numId="5" w16cid:durableId="1589314560">
    <w:abstractNumId w:val="5"/>
  </w:num>
  <w:num w:numId="6" w16cid:durableId="1069113804">
    <w:abstractNumId w:val="8"/>
  </w:num>
  <w:num w:numId="7" w16cid:durableId="1802075102">
    <w:abstractNumId w:val="6"/>
  </w:num>
  <w:num w:numId="8" w16cid:durableId="559437449">
    <w:abstractNumId w:val="4"/>
  </w:num>
  <w:num w:numId="9" w16cid:durableId="389349429">
    <w:abstractNumId w:val="3"/>
  </w:num>
  <w:num w:numId="10" w16cid:durableId="9671308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65"/>
    <w:rsid w:val="000009FB"/>
    <w:rsid w:val="00130A65"/>
    <w:rsid w:val="001506F7"/>
    <w:rsid w:val="002C507D"/>
    <w:rsid w:val="00354EF0"/>
    <w:rsid w:val="00454BBE"/>
    <w:rsid w:val="00524CF1"/>
    <w:rsid w:val="00540EBC"/>
    <w:rsid w:val="00545559"/>
    <w:rsid w:val="005F519A"/>
    <w:rsid w:val="00625DE3"/>
    <w:rsid w:val="0062746F"/>
    <w:rsid w:val="006B5138"/>
    <w:rsid w:val="006D177D"/>
    <w:rsid w:val="007B7E93"/>
    <w:rsid w:val="007C4F77"/>
    <w:rsid w:val="007F4B02"/>
    <w:rsid w:val="00815A5E"/>
    <w:rsid w:val="00853D84"/>
    <w:rsid w:val="00877988"/>
    <w:rsid w:val="008A6BA9"/>
    <w:rsid w:val="00A05AE4"/>
    <w:rsid w:val="00A14581"/>
    <w:rsid w:val="00A17454"/>
    <w:rsid w:val="00A464C4"/>
    <w:rsid w:val="00B21A2B"/>
    <w:rsid w:val="00B23462"/>
    <w:rsid w:val="00B8676A"/>
    <w:rsid w:val="00BB214A"/>
    <w:rsid w:val="00D679BF"/>
    <w:rsid w:val="00D9294D"/>
    <w:rsid w:val="00E57E9E"/>
    <w:rsid w:val="00F2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2F29C3"/>
  <w15:chartTrackingRefBased/>
  <w15:docId w15:val="{FD084BCE-B390-2C43-B913-D8A6BB0C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A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A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A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A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A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A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A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A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A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A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A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A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A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0A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A65"/>
    <w:rPr>
      <w:color w:val="605E5C"/>
      <w:shd w:val="clear" w:color="auto" w:fill="E1DFDD"/>
    </w:rPr>
  </w:style>
  <w:style w:type="paragraph" w:customStyle="1" w:styleId="p1">
    <w:name w:val="p1"/>
    <w:basedOn w:val="Normal"/>
    <w:rsid w:val="001506F7"/>
    <w:pPr>
      <w:spacing w:after="0" w:line="240" w:lineRule="auto"/>
    </w:pPr>
    <w:rPr>
      <w:rFonts w:ascii="Times" w:eastAsia="Times New Roman" w:hAnsi="Times" w:cs="Times New Roman"/>
      <w:color w:val="000000"/>
      <w:kern w:val="0"/>
      <w:sz w:val="14"/>
      <w:szCs w:val="14"/>
      <w14:ligatures w14:val="none"/>
    </w:rPr>
  </w:style>
  <w:style w:type="paragraph" w:customStyle="1" w:styleId="p2">
    <w:name w:val="p2"/>
    <w:basedOn w:val="Normal"/>
    <w:rsid w:val="00A17454"/>
    <w:pPr>
      <w:spacing w:after="0" w:line="240" w:lineRule="auto"/>
    </w:pPr>
    <w:rPr>
      <w:rFonts w:ascii="Times" w:eastAsia="Times New Roman" w:hAnsi="Times" w:cs="Times New Roman"/>
      <w:color w:val="000000"/>
      <w:kern w:val="0"/>
      <w:sz w:val="14"/>
      <w:szCs w:val="14"/>
      <w14:ligatures w14:val="none"/>
    </w:rPr>
  </w:style>
  <w:style w:type="character" w:customStyle="1" w:styleId="s1">
    <w:name w:val="s1"/>
    <w:basedOn w:val="DefaultParagraphFont"/>
    <w:rsid w:val="00A17454"/>
    <w:rPr>
      <w:rFonts w:ascii="Symbol" w:hAnsi="Symbol" w:hint="default"/>
      <w:sz w:val="14"/>
      <w:szCs w:val="14"/>
    </w:rPr>
  </w:style>
  <w:style w:type="paragraph" w:styleId="NormalWeb">
    <w:name w:val="Normal (Web)"/>
    <w:basedOn w:val="Normal"/>
    <w:uiPriority w:val="99"/>
    <w:semiHidden/>
    <w:unhideWhenUsed/>
    <w:rsid w:val="0085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53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pers.ssrn.com/sol3/papers.cfm?abstract_id=4990909" TargetMode="External"/><Relationship Id="rId5" Type="http://schemas.openxmlformats.org/officeDocument/2006/relationships/hyperlink" Target="mailto:andre.h.costa@yal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873</Words>
  <Characters>4263</Characters>
  <Application>Microsoft Office Word</Application>
  <DocSecurity>0</DocSecurity>
  <Lines>266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 Rocha da Costa, Andre</dc:creator>
  <cp:keywords/>
  <dc:description/>
  <cp:lastModifiedBy>Heid Rocha da Costa, Andre</cp:lastModifiedBy>
  <cp:revision>19</cp:revision>
  <dcterms:created xsi:type="dcterms:W3CDTF">2026-02-14T14:43:00Z</dcterms:created>
  <dcterms:modified xsi:type="dcterms:W3CDTF">2026-02-15T19:21:00Z</dcterms:modified>
</cp:coreProperties>
</file>